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8D" w:rsidRPr="002257F8" w:rsidRDefault="0049278D" w:rsidP="002257F8">
      <w:pPr>
        <w:jc w:val="center"/>
        <w:rPr>
          <w:b/>
          <w:sz w:val="28"/>
          <w:szCs w:val="28"/>
          <w:u w:val="single"/>
        </w:rPr>
      </w:pPr>
      <w:r w:rsidRPr="002257F8">
        <w:rPr>
          <w:b/>
          <w:sz w:val="28"/>
          <w:szCs w:val="28"/>
          <w:u w:val="single"/>
        </w:rPr>
        <w:t>MILITARIA</w:t>
      </w:r>
    </w:p>
    <w:p w:rsidR="0049278D" w:rsidRDefault="0049278D"/>
    <w:p w:rsidR="0049278D" w:rsidRDefault="0049278D">
      <w:r>
        <w:t>1</w:t>
      </w:r>
    </w:p>
    <w:p w:rsidR="0049278D" w:rsidRDefault="0049278D">
      <w:r>
        <w:t xml:space="preserve">France Casque de sapeur pompier de Chatou  en laiton , manque une jugulaire </w:t>
      </w:r>
    </w:p>
    <w:p w:rsidR="0049278D" w:rsidRDefault="0049278D">
      <w:r>
        <w:t xml:space="preserve">Vers 1880 1890 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50/80</w:t>
      </w:r>
    </w:p>
    <w:p w:rsidR="0049278D" w:rsidRDefault="0049278D"/>
    <w:p w:rsidR="0049278D" w:rsidRDefault="0049278D">
      <w:r>
        <w:t>2</w:t>
      </w:r>
    </w:p>
    <w:p w:rsidR="0049278D" w:rsidRDefault="0049278D">
      <w:r>
        <w:t xml:space="preserve">France Casque de  Sapeur pompier, plaque de l’inspection DLE Vers 180 1890 Oxydation sinon TBE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80/120</w:t>
      </w:r>
    </w:p>
    <w:p w:rsidR="0049278D" w:rsidRDefault="0049278D"/>
    <w:p w:rsidR="0049278D" w:rsidRDefault="0049278D">
      <w:r>
        <w:t>3</w:t>
      </w:r>
    </w:p>
    <w:p w:rsidR="0049278D" w:rsidRDefault="0049278D">
      <w:r>
        <w:t xml:space="preserve">France , deux casques de sapeurs pompiers en laiton vers 1880. </w:t>
      </w:r>
    </w:p>
    <w:p w:rsidR="0049278D" w:rsidRDefault="0049278D">
      <w:r>
        <w:t xml:space="preserve">ABE et TBE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 /120</w:t>
      </w:r>
    </w:p>
    <w:p w:rsidR="0049278D" w:rsidRDefault="0049278D"/>
    <w:p w:rsidR="0049278D" w:rsidRDefault="0049278D">
      <w:r>
        <w:t>4</w:t>
      </w:r>
    </w:p>
    <w:p w:rsidR="0049278D" w:rsidRDefault="0049278D">
      <w:r>
        <w:t xml:space="preserve">France Brigade des sapeurs pompiers de Paris (BSPP) casque modèle 1933 règlementaire TBE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100/140</w:t>
      </w:r>
    </w:p>
    <w:p w:rsidR="0049278D" w:rsidRDefault="0049278D"/>
    <w:p w:rsidR="0049278D" w:rsidRDefault="0049278D">
      <w:r>
        <w:t>5</w:t>
      </w:r>
    </w:p>
    <w:p w:rsidR="0049278D" w:rsidRDefault="0049278D">
      <w:r>
        <w:t xml:space="preserve">France Brigade des sapeurs pompiers de Paris (BSPP) casque modèle F1 1980 règlementaire 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100/150</w:t>
      </w:r>
    </w:p>
    <w:p w:rsidR="0049278D" w:rsidRDefault="0049278D"/>
    <w:p w:rsidR="0049278D" w:rsidRDefault="0049278D">
      <w:r>
        <w:t xml:space="preserve">6 </w:t>
      </w:r>
    </w:p>
    <w:p w:rsidR="0049278D" w:rsidRDefault="0049278D">
      <w:r>
        <w:t xml:space="preserve">Lot de dix casquettes et bonnets de police  militaires URSS et Allemagne 1950 1980  </w:t>
      </w:r>
    </w:p>
    <w:p w:rsidR="0049278D" w:rsidRDefault="0049278D" w:rsidP="002257F8">
      <w:pPr>
        <w:ind w:left="7788"/>
      </w:pPr>
      <w:r>
        <w:t>80/100</w:t>
      </w:r>
    </w:p>
    <w:p w:rsidR="0049278D" w:rsidRDefault="0049278D"/>
    <w:p w:rsidR="0049278D" w:rsidRDefault="0049278D">
      <w:r>
        <w:t>7</w:t>
      </w:r>
    </w:p>
    <w:p w:rsidR="0049278D" w:rsidRDefault="0049278D">
      <w:r>
        <w:t xml:space="preserve">France Képi de Général de Brigade vers 1939 Feuilles de chênes brodées en fil d’or. Quelques dégâts d’insectes sur le drap garance . </w:t>
      </w:r>
      <w:r>
        <w:tab/>
      </w:r>
      <w:r>
        <w:tab/>
      </w:r>
      <w:r>
        <w:tab/>
      </w:r>
      <w:r>
        <w:tab/>
      </w:r>
      <w:r>
        <w:tab/>
        <w:t xml:space="preserve">100/150  </w:t>
      </w:r>
    </w:p>
    <w:p w:rsidR="0049278D" w:rsidRDefault="0049278D"/>
    <w:p w:rsidR="0049278D" w:rsidRDefault="0049278D">
      <w:r>
        <w:t>8</w:t>
      </w:r>
    </w:p>
    <w:p w:rsidR="0049278D" w:rsidRDefault="0049278D">
      <w:r>
        <w:t xml:space="preserve">Casque d’aviateur type « Roold » Vers 1918 1920 En liège recouvert de toile cirée havane. 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100/150</w:t>
      </w:r>
    </w:p>
    <w:p w:rsidR="0049278D" w:rsidRDefault="0049278D"/>
    <w:p w:rsidR="0049278D" w:rsidRDefault="0049278D" w:rsidP="005D31A0">
      <w:r>
        <w:t>9</w:t>
      </w:r>
    </w:p>
    <w:p w:rsidR="0049278D" w:rsidRDefault="0049278D" w:rsidP="005D31A0">
      <w:r w:rsidRPr="005D31A0">
        <w:t>Casque à cimier de garde républicain</w:t>
      </w:r>
      <w:r>
        <w:t xml:space="preserve"> à cheval </w:t>
      </w:r>
      <w:r w:rsidRPr="005D31A0">
        <w:t xml:space="preserve">. Bombe, visière et nuquière en fer nickelé. Cimier à godrons et tête de Gorgone, plaque aux Armes de </w:t>
      </w:r>
      <w:smartTag w:uri="urn:schemas-microsoft-com:office:smarttags" w:element="PersonName">
        <w:smartTagPr>
          <w:attr w:name="ProductID" w:val="la Ville"/>
        </w:smartTagPr>
        <w:r w:rsidRPr="005D31A0">
          <w:t>la Ville</w:t>
        </w:r>
      </w:smartTag>
      <w:r w:rsidRPr="005D31A0">
        <w:t xml:space="preserve"> de Paris (après 1933), jugulaires à écailles doublées de cuir et joncs en laiton. Crinière en crin noir avec tresse et houppette de marmouset en crin rouge. Coiffe intérieure en cuir noir. Avec plumet. B.E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600/800</w:t>
      </w:r>
    </w:p>
    <w:p w:rsidR="0049278D" w:rsidRDefault="0049278D" w:rsidP="005D31A0"/>
    <w:p w:rsidR="0049278D" w:rsidRDefault="0049278D" w:rsidP="005D31A0">
      <w:r>
        <w:t xml:space="preserve">10 </w:t>
      </w:r>
    </w:p>
    <w:p w:rsidR="0049278D" w:rsidRDefault="0049278D" w:rsidP="005D31A0">
      <w:r>
        <w:t xml:space="preserve">Shako de garde républicain à pied . Bombe en cuir, garni de drap noir, galons rouge et or plaque en laiton doré modèle  1945 En TBE . </w:t>
      </w:r>
      <w:r>
        <w:tab/>
      </w:r>
      <w:r>
        <w:tab/>
      </w:r>
      <w:r>
        <w:tab/>
      </w:r>
      <w:r>
        <w:tab/>
      </w:r>
      <w:r>
        <w:tab/>
        <w:t xml:space="preserve">100/150 </w:t>
      </w:r>
    </w:p>
    <w:p w:rsidR="0049278D" w:rsidRDefault="0049278D" w:rsidP="005D31A0">
      <w:bookmarkStart w:id="0" w:name="_GoBack"/>
      <w:bookmarkEnd w:id="0"/>
    </w:p>
    <w:p w:rsidR="0049278D" w:rsidRDefault="0049278D" w:rsidP="005D31A0">
      <w:r>
        <w:t>11</w:t>
      </w:r>
    </w:p>
    <w:p w:rsidR="0049278D" w:rsidRPr="005D31A0" w:rsidRDefault="0049278D" w:rsidP="005D31A0">
      <w:r>
        <w:t xml:space="preserve">Canne fusil vers 1900 Calibre 9mm Système mécanique défectueux ME </w:t>
      </w:r>
      <w:r>
        <w:tab/>
        <w:t>60/80</w:t>
      </w:r>
    </w:p>
    <w:p w:rsidR="0049278D" w:rsidRDefault="0049278D"/>
    <w:sectPr w:rsidR="0049278D" w:rsidSect="00A8568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CD0"/>
    <w:rsid w:val="000464C9"/>
    <w:rsid w:val="00166CD0"/>
    <w:rsid w:val="001F09C3"/>
    <w:rsid w:val="002257F8"/>
    <w:rsid w:val="00346A5F"/>
    <w:rsid w:val="0049278D"/>
    <w:rsid w:val="004A0CB6"/>
    <w:rsid w:val="005D31A0"/>
    <w:rsid w:val="008056F9"/>
    <w:rsid w:val="00A447F5"/>
    <w:rsid w:val="00A85682"/>
    <w:rsid w:val="00EA0DC1"/>
    <w:rsid w:val="00FB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C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236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MILITARIA</dc:title>
  <dc:subject/>
  <dc:creator>Pascal LECOMTE</dc:creator>
  <cp:keywords/>
  <dc:description/>
  <cp:lastModifiedBy>Vanessa-Duffaud</cp:lastModifiedBy>
  <cp:revision>2</cp:revision>
  <cp:lastPrinted>2019-10-15T08:44:00Z</cp:lastPrinted>
  <dcterms:created xsi:type="dcterms:W3CDTF">2019-10-15T08:45:00Z</dcterms:created>
  <dcterms:modified xsi:type="dcterms:W3CDTF">2019-10-15T08:45:00Z</dcterms:modified>
</cp:coreProperties>
</file>